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>
        <w:rPr>
          <w:rFonts w:asciiTheme="minorHAnsi" w:hAnsiTheme="minorHAnsi" w:cs="Dosis"/>
          <w:b/>
          <w:color w:val="000000"/>
          <w:sz w:val="20"/>
          <w:szCs w:val="20"/>
        </w:rPr>
        <w:t>Musica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C31AC1" w:rsidRPr="00F84C71" w:rsidRDefault="00C31AC1" w:rsidP="00C31AC1">
      <w:pPr>
        <w:jc w:val="center"/>
        <w:rPr>
          <w:rFonts w:asciiTheme="minorHAnsi" w:hAnsiTheme="minorHAnsi"/>
          <w:b/>
          <w:sz w:val="40"/>
          <w:szCs w:val="40"/>
        </w:rPr>
      </w:pPr>
      <w:r w:rsidRPr="00F84C71"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 w:rsidRPr="00F84C71">
        <w:rPr>
          <w:rFonts w:asciiTheme="minorHAnsi" w:hAnsiTheme="minorHAnsi" w:cs="Arial"/>
          <w:b/>
          <w:sz w:val="40"/>
          <w:szCs w:val="40"/>
        </w:rPr>
        <w:t>IL CORPO DELLA VOCE</w:t>
      </w:r>
      <w:r w:rsidRPr="00F84C71">
        <w:rPr>
          <w:rFonts w:asciiTheme="minorHAnsi" w:hAnsiTheme="minorHAnsi" w:cs="Calibri"/>
          <w:b/>
          <w:sz w:val="40"/>
          <w:szCs w:val="40"/>
        </w:rPr>
        <w:t>”</w:t>
      </w:r>
    </w:p>
    <w:p w:rsidR="00C31AC1" w:rsidRDefault="00C31AC1" w:rsidP="00C31AC1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F84C71">
        <w:rPr>
          <w:rFonts w:asciiTheme="minorHAnsi" w:hAnsiTheme="minorHAnsi" w:cstheme="minorHAnsi"/>
          <w:b/>
        </w:rPr>
        <w:t>CODICE PROGETTO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</w:t>
      </w:r>
      <w:r w:rsidRPr="00F84C71">
        <w:rPr>
          <w:rFonts w:asciiTheme="minorHAnsi" w:hAnsiTheme="minorHAnsi" w:cstheme="minorHAnsi"/>
          <w:b/>
        </w:rPr>
        <w:t>2201803050508</w:t>
      </w:r>
    </w:p>
    <w:p w:rsidR="00D359CA" w:rsidRPr="004D4F2D" w:rsidRDefault="00D359CA" w:rsidP="00D359CA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 w:rsidRPr="004D4F2D">
        <w:rPr>
          <w:rFonts w:asciiTheme="minorHAnsi" w:hAnsiTheme="minorHAnsi" w:cs="Calibri"/>
          <w:b/>
          <w:sz w:val="22"/>
          <w:szCs w:val="22"/>
        </w:rPr>
        <w:t xml:space="preserve">DOMANDA </w:t>
      </w:r>
      <w:proofErr w:type="spellStart"/>
      <w:r w:rsidRPr="004D4F2D">
        <w:rPr>
          <w:rFonts w:asciiTheme="minorHAnsi" w:hAnsiTheme="minorHAnsi" w:cs="Calibri"/>
          <w:b/>
          <w:sz w:val="22"/>
          <w:szCs w:val="22"/>
        </w:rPr>
        <w:t>DI</w:t>
      </w:r>
      <w:proofErr w:type="spellEnd"/>
      <w:r w:rsidRPr="004D4F2D">
        <w:rPr>
          <w:rFonts w:asciiTheme="minorHAnsi" w:hAnsiTheme="minorHAnsi" w:cs="Calibri"/>
          <w:b/>
          <w:sz w:val="22"/>
          <w:szCs w:val="22"/>
        </w:rPr>
        <w:t xml:space="preserve"> REPERIMENTO:</w:t>
      </w:r>
    </w:p>
    <w:p w:rsidR="00D359CA" w:rsidRPr="004D4F2D" w:rsidRDefault="00D359CA" w:rsidP="00D359CA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TUTOR INTERNI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Il/La sottoscritto/a______________________________________________________ nato/a</w:t>
      </w:r>
      <w:r>
        <w:rPr>
          <w:rFonts w:asciiTheme="minorHAnsi" w:hAnsiTheme="minorHAnsi"/>
          <w:sz w:val="20"/>
          <w:szCs w:val="20"/>
        </w:rPr>
        <w:t xml:space="preserve"> </w:t>
      </w:r>
      <w:r w:rsidRPr="004D4F2D">
        <w:rPr>
          <w:rFonts w:asciiTheme="minorHAnsi" w:hAnsiTheme="minorHAnsi"/>
          <w:sz w:val="20"/>
          <w:szCs w:val="20"/>
        </w:rPr>
        <w:t xml:space="preserve">il  ___/___/_______  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D359CA" w:rsidRPr="004D4F2D" w:rsidRDefault="00D359CA" w:rsidP="00D359CA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residente in via  _______________________________________ a  _____________________________________ CAP _________________ Tel. _____________________________ </w:t>
      </w:r>
      <w:proofErr w:type="spellStart"/>
      <w:r w:rsidRPr="004D4F2D">
        <w:rPr>
          <w:rFonts w:asciiTheme="minorHAnsi" w:hAnsiTheme="minorHAnsi"/>
          <w:sz w:val="20"/>
          <w:szCs w:val="20"/>
        </w:rPr>
        <w:t>Cell</w:t>
      </w:r>
      <w:proofErr w:type="spellEnd"/>
      <w:r w:rsidRPr="004D4F2D">
        <w:rPr>
          <w:rFonts w:asciiTheme="minorHAnsi" w:hAnsiTheme="minorHAnsi"/>
          <w:sz w:val="20"/>
          <w:szCs w:val="20"/>
        </w:rPr>
        <w:t>._________________________________  E-Mail ______________________________________________________________________________________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b/>
          <w:color w:val="auto"/>
        </w:rPr>
      </w:pPr>
      <w:r w:rsidRPr="004D4F2D">
        <w:rPr>
          <w:rFonts w:asciiTheme="minorHAnsi" w:hAnsiTheme="minorHAnsi" w:cs="Times New Roman"/>
          <w:b/>
          <w:color w:val="auto"/>
        </w:rPr>
        <w:t>CHIEDE</w:t>
      </w:r>
    </w:p>
    <w:p w:rsidR="00D359CA" w:rsidRPr="004D4F2D" w:rsidRDefault="00D359CA" w:rsidP="00D359CA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D359CA" w:rsidRPr="00E377FA" w:rsidRDefault="00D359CA" w:rsidP="00D359CA">
      <w:pPr>
        <w:pStyle w:val="Paragrafoelenco"/>
        <w:spacing w:line="360" w:lineRule="auto"/>
        <w:ind w:left="357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15207C">
        <w:rPr>
          <w:rFonts w:asciiTheme="minorHAnsi" w:hAnsiTheme="minorHAnsi"/>
          <w:bCs/>
          <w:lang w:val="it-IT"/>
        </w:rPr>
        <w:t>Alla S.V. di essere ammesso/a alla  procedura di selezione</w:t>
      </w:r>
      <w:r w:rsidRPr="0015207C">
        <w:rPr>
          <w:rFonts w:asciiTheme="minorHAnsi" w:hAnsiTheme="minorHAnsi"/>
          <w:lang w:val="it-IT"/>
        </w:rPr>
        <w:t xml:space="preserve">, per i  moduli previsti dal Piano Integrato d’Istituto </w:t>
      </w:r>
      <w:r w:rsidRPr="00D359CA">
        <w:rPr>
          <w:rFonts w:asciiTheme="minorHAnsi" w:hAnsiTheme="minorHAnsi" w:cs="Calibri"/>
          <w:b/>
          <w:lang w:val="it-IT"/>
        </w:rPr>
        <w:t>“</w:t>
      </w:r>
      <w:r w:rsidR="00C31AC1">
        <w:rPr>
          <w:rFonts w:asciiTheme="minorHAnsi" w:hAnsiTheme="minorHAnsi" w:cs="Calibri"/>
          <w:b/>
          <w:lang w:val="it-IT"/>
        </w:rPr>
        <w:t>IL CORPO DELLA VOCE</w:t>
      </w:r>
      <w:r w:rsidRPr="00D359CA">
        <w:rPr>
          <w:rFonts w:asciiTheme="minorHAnsi" w:hAnsiTheme="minorHAnsi" w:cs="Calibri"/>
          <w:b/>
          <w:lang w:val="it-IT"/>
        </w:rPr>
        <w:t>”</w:t>
      </w:r>
      <w:r w:rsidRPr="00D359CA">
        <w:rPr>
          <w:rFonts w:asciiTheme="minorHAnsi" w:hAnsiTheme="minorHAnsi"/>
          <w:lang w:val="it-IT"/>
        </w:rPr>
        <w:t xml:space="preserve"> </w:t>
      </w:r>
      <w:r w:rsidRPr="0015207C">
        <w:rPr>
          <w:rFonts w:asciiTheme="minorHAnsi" w:hAnsiTheme="minorHAnsi"/>
          <w:lang w:val="it-IT"/>
        </w:rPr>
        <w:t>annualità 201</w:t>
      </w:r>
      <w:r w:rsidR="00C31AC1">
        <w:rPr>
          <w:rFonts w:asciiTheme="minorHAnsi" w:hAnsiTheme="minorHAnsi"/>
          <w:lang w:val="it-IT"/>
        </w:rPr>
        <w:t>9</w:t>
      </w:r>
      <w:r w:rsidRPr="0015207C">
        <w:rPr>
          <w:rFonts w:asciiTheme="minorHAnsi" w:hAnsiTheme="minorHAnsi"/>
          <w:lang w:val="it-IT"/>
        </w:rPr>
        <w:t>/</w:t>
      </w:r>
      <w:r w:rsidR="00C31AC1">
        <w:rPr>
          <w:rFonts w:asciiTheme="minorHAnsi" w:hAnsiTheme="minorHAnsi"/>
          <w:lang w:val="it-IT"/>
        </w:rPr>
        <w:t>20</w:t>
      </w:r>
      <w:r w:rsidRPr="0015207C">
        <w:rPr>
          <w:rFonts w:asciiTheme="minorHAnsi" w:hAnsiTheme="minorHAnsi"/>
          <w:lang w:val="it-IT"/>
        </w:rPr>
        <w:t xml:space="preserve">, </w:t>
      </w:r>
      <w:r w:rsidRPr="00E377FA">
        <w:rPr>
          <w:rFonts w:asciiTheme="minorHAnsi" w:hAnsiTheme="minorHAnsi" w:cstheme="minorHAnsi"/>
          <w:sz w:val="20"/>
          <w:szCs w:val="20"/>
          <w:lang w:val="it-IT"/>
        </w:rPr>
        <w:t xml:space="preserve">per l’attribuzione dell’incarico in qualità di: </w:t>
      </w:r>
      <w:r w:rsidRPr="00E377FA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TUTOR per il modulo:   (segnare con una </w:t>
      </w:r>
      <w:r w:rsidRPr="00E377FA">
        <w:rPr>
          <w:rFonts w:asciiTheme="minorHAnsi" w:hAnsiTheme="minorHAnsi" w:cstheme="minorHAnsi"/>
          <w:b/>
          <w:bCs/>
          <w:sz w:val="20"/>
          <w:szCs w:val="20"/>
          <w:lang w:val="it-IT"/>
        </w:rPr>
        <w:t>X</w:t>
      </w:r>
      <w:r w:rsidRPr="00E377FA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 il progetto di interesse)</w:t>
      </w:r>
    </w:p>
    <w:p w:rsidR="00D359CA" w:rsidRDefault="00D359CA" w:rsidP="00D359CA">
      <w:pPr>
        <w:pStyle w:val="Corpodeltesto21"/>
        <w:ind w:left="357"/>
        <w:rPr>
          <w:b w:val="0"/>
          <w:bCs w:val="0"/>
          <w:i/>
          <w:iCs/>
          <w:sz w:val="22"/>
          <w:szCs w:val="22"/>
        </w:rPr>
      </w:pPr>
    </w:p>
    <w:tbl>
      <w:tblPr>
        <w:tblStyle w:val="Grigliatabella"/>
        <w:tblW w:w="9809" w:type="dxa"/>
        <w:tblLayout w:type="fixed"/>
        <w:tblLook w:val="04A0"/>
      </w:tblPr>
      <w:tblGrid>
        <w:gridCol w:w="2438"/>
        <w:gridCol w:w="851"/>
        <w:gridCol w:w="3969"/>
        <w:gridCol w:w="1984"/>
        <w:gridCol w:w="567"/>
      </w:tblGrid>
      <w:tr w:rsidR="00D359CA" w:rsidTr="00D359CA">
        <w:trPr>
          <w:trHeight w:val="417"/>
        </w:trPr>
        <w:tc>
          <w:tcPr>
            <w:tcW w:w="2438" w:type="dxa"/>
            <w:shd w:val="clear" w:color="auto" w:fill="8DB3E2" w:themeFill="text2" w:themeFillTint="66"/>
          </w:tcPr>
          <w:p w:rsidR="00D359CA" w:rsidRPr="00082B79" w:rsidRDefault="00D359CA" w:rsidP="00C31AC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Titolo </w:t>
            </w:r>
            <w:r w:rsidR="00C31AC1">
              <w:rPr>
                <w:rFonts w:asciiTheme="minorHAnsi" w:hAnsiTheme="minorHAnsi" w:cs="Calibri"/>
                <w:b/>
                <w:sz w:val="20"/>
                <w:szCs w:val="20"/>
              </w:rPr>
              <w:t>Progetto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 w:cs="Calibri"/>
                <w:b/>
                <w:sz w:val="20"/>
                <w:szCs w:val="20"/>
              </w:rPr>
              <w:t>Durata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D359CA" w:rsidRPr="00082B79" w:rsidRDefault="00D359CA" w:rsidP="005B6ED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82B79">
              <w:rPr>
                <w:rFonts w:asciiTheme="minorHAnsi" w:hAnsiTheme="minorHAnsi"/>
                <w:b/>
                <w:sz w:val="20"/>
                <w:szCs w:val="20"/>
              </w:rPr>
              <w:t>Tipologia di modulo</w:t>
            </w:r>
          </w:p>
        </w:tc>
        <w:tc>
          <w:tcPr>
            <w:tcW w:w="1984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 w:rsidRPr="00784D88"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Ordine di scuola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D359CA" w:rsidRPr="00784D88" w:rsidRDefault="00D359CA" w:rsidP="005B6ED1">
            <w:pPr>
              <w:widowControl w:val="0"/>
              <w:jc w:val="center"/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Arial" w:hAnsiTheme="minorHAnsi" w:cstheme="minorHAnsi"/>
                <w:b/>
                <w:noProof/>
                <w:sz w:val="20"/>
                <w:szCs w:val="20"/>
                <w:lang w:val="en-US" w:eastAsia="en-US"/>
              </w:rPr>
              <w:t>x</w:t>
            </w:r>
          </w:p>
        </w:tc>
      </w:tr>
      <w:tr w:rsidR="00C31AC1" w:rsidTr="00D359CA">
        <w:trPr>
          <w:trHeight w:val="265"/>
        </w:trPr>
        <w:tc>
          <w:tcPr>
            <w:tcW w:w="2438" w:type="dxa"/>
          </w:tcPr>
          <w:p w:rsidR="00C31AC1" w:rsidRPr="00082B79" w:rsidRDefault="00C31AC1" w:rsidP="005B6ED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IL CORPO DELLA VOCE</w:t>
            </w:r>
          </w:p>
        </w:tc>
        <w:tc>
          <w:tcPr>
            <w:tcW w:w="851" w:type="dxa"/>
          </w:tcPr>
          <w:p w:rsidR="00C31AC1" w:rsidRPr="00082B79" w:rsidRDefault="00C31AC1" w:rsidP="005B6E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6</w:t>
            </w:r>
            <w:r w:rsidRPr="00082B79">
              <w:rPr>
                <w:rFonts w:asciiTheme="minorHAnsi" w:hAnsiTheme="minorHAnsi" w:cs="Calibri"/>
                <w:sz w:val="20"/>
                <w:szCs w:val="20"/>
              </w:rPr>
              <w:t>0 h</w:t>
            </w:r>
          </w:p>
        </w:tc>
        <w:tc>
          <w:tcPr>
            <w:tcW w:w="3969" w:type="dxa"/>
          </w:tcPr>
          <w:p w:rsidR="00C31AC1" w:rsidRPr="00C31AC1" w:rsidRDefault="00C31AC1" w:rsidP="00C31AC1">
            <w:pPr>
              <w:pStyle w:val="normal"/>
              <w:spacing w:line="276" w:lineRule="auto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Laboratorio vocale e musicale rivolto agli studenti del primo ciclo scolastico</w:t>
            </w:r>
          </w:p>
        </w:tc>
        <w:tc>
          <w:tcPr>
            <w:tcW w:w="1984" w:type="dxa"/>
          </w:tcPr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25 ALLIEVI DELLE</w:t>
            </w:r>
          </w:p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 xml:space="preserve">CLASSI 4 E 5 </w:t>
            </w:r>
          </w:p>
          <w:p w:rsidR="00C31AC1" w:rsidRPr="00441A87" w:rsidRDefault="00C31AC1" w:rsidP="00E3404E">
            <w:pPr>
              <w:widowControl w:val="0"/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</w:pPr>
            <w:r w:rsidRPr="00441A87">
              <w:rPr>
                <w:rFonts w:asciiTheme="minorHAnsi" w:eastAsia="Arial" w:hAnsiTheme="minorHAnsi" w:cstheme="minorHAnsi"/>
                <w:b/>
                <w:noProof/>
                <w:sz w:val="18"/>
                <w:szCs w:val="18"/>
                <w:lang w:eastAsia="en-US"/>
              </w:rPr>
              <w:t>DI SCUOLA PRIMARIA</w:t>
            </w:r>
          </w:p>
        </w:tc>
        <w:tc>
          <w:tcPr>
            <w:tcW w:w="567" w:type="dxa"/>
          </w:tcPr>
          <w:p w:rsidR="00C31AC1" w:rsidRPr="00C31AC1" w:rsidRDefault="00C31AC1" w:rsidP="005B6ED1">
            <w:pPr>
              <w:widowControl w:val="0"/>
              <w:rPr>
                <w:rFonts w:asciiTheme="minorHAnsi" w:eastAsia="Arial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</w:tr>
    </w:tbl>
    <w:p w:rsidR="00D359CA" w:rsidRPr="004D4F2D" w:rsidRDefault="00D359CA" w:rsidP="00D359CA">
      <w:pPr>
        <w:pStyle w:val="Rientrocorpodeltesto"/>
        <w:spacing w:line="360" w:lineRule="auto"/>
        <w:ind w:left="0"/>
        <w:jc w:val="left"/>
        <w:rPr>
          <w:rFonts w:asciiTheme="minorHAnsi" w:hAnsiTheme="minorHAnsi"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A  tal fine allega: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Curriculum vitae redatto in formato europeo (Compilato in ogni sua parte, con tutti i titoli e le esperienze che danno diritto a punteggio messi in evidenza )  (Allegato B);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Richiesta punteggio (Allegato C);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2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="Arial"/>
          <w:b/>
          <w:sz w:val="22"/>
          <w:szCs w:val="22"/>
        </w:rPr>
      </w:pPr>
      <w:r w:rsidRPr="004D4F2D">
        <w:rPr>
          <w:rFonts w:asciiTheme="minorHAnsi" w:hAnsiTheme="minorHAnsi" w:cs="Arial"/>
          <w:b/>
          <w:sz w:val="22"/>
          <w:szCs w:val="22"/>
        </w:rPr>
        <w:t>Informativa privacy (Allegato D);</w:t>
      </w:r>
    </w:p>
    <w:p w:rsidR="00D359CA" w:rsidRPr="004D4F2D" w:rsidRDefault="00D359CA" w:rsidP="00D359CA">
      <w:pPr>
        <w:pStyle w:val="Corpodeltesto"/>
        <w:numPr>
          <w:ilvl w:val="12"/>
          <w:numId w:val="0"/>
        </w:numPr>
        <w:tabs>
          <w:tab w:val="left" w:pos="1049"/>
        </w:tabs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lastRenderedPageBreak/>
        <w:t xml:space="preserve">Il/La  sottoscritto/a  </w:t>
      </w:r>
      <w:r w:rsidRPr="004D4F2D">
        <w:rPr>
          <w:rFonts w:asciiTheme="minorHAnsi" w:hAnsiTheme="minorHAnsi"/>
          <w:b/>
          <w:sz w:val="22"/>
          <w:szCs w:val="22"/>
        </w:rPr>
        <w:t>dichiara: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>di aver letto il bando e di accettarlo integralmente;</w:t>
      </w:r>
    </w:p>
    <w:p w:rsidR="00D359CA" w:rsidRPr="004D4F2D" w:rsidRDefault="00D359CA" w:rsidP="00D359CA">
      <w:pPr>
        <w:numPr>
          <w:ilvl w:val="0"/>
          <w:numId w:val="31"/>
        </w:numPr>
        <w:spacing w:line="360" w:lineRule="auto"/>
        <w:ind w:right="-19"/>
        <w:jc w:val="both"/>
        <w:rPr>
          <w:rFonts w:asciiTheme="minorHAnsi" w:eastAsia="Arial" w:hAnsiTheme="minorHAnsi" w:cs="Calibri"/>
          <w:sz w:val="22"/>
          <w:szCs w:val="22"/>
        </w:rPr>
      </w:pPr>
      <w:r w:rsidRPr="004D4F2D">
        <w:rPr>
          <w:rFonts w:asciiTheme="minorHAnsi" w:eastAsia="Arial" w:hAnsiTheme="minorHAnsi" w:cs="Calibri"/>
          <w:sz w:val="22"/>
          <w:szCs w:val="22"/>
        </w:rPr>
        <w:t>di essere docente in servizio a tempo indeterminato dell’I.C. “</w:t>
      </w:r>
      <w:proofErr w:type="spellStart"/>
      <w:r w:rsidRPr="004D4F2D">
        <w:rPr>
          <w:rFonts w:asciiTheme="minorHAnsi" w:eastAsia="Arial" w:hAnsiTheme="minorHAnsi" w:cs="Calibri"/>
          <w:sz w:val="22"/>
          <w:szCs w:val="22"/>
        </w:rPr>
        <w:t>Sperone-Pertini</w:t>
      </w:r>
      <w:proofErr w:type="spellEnd"/>
      <w:r w:rsidRPr="004D4F2D">
        <w:rPr>
          <w:rFonts w:asciiTheme="minorHAnsi" w:eastAsia="Arial" w:hAnsiTheme="minorHAnsi" w:cs="Calibri"/>
          <w:sz w:val="22"/>
          <w:szCs w:val="22"/>
        </w:rPr>
        <w:t xml:space="preserve">” di Palermo; </w:t>
      </w:r>
    </w:p>
    <w:p w:rsidR="00C31AC1" w:rsidRPr="00D86893" w:rsidRDefault="00C31AC1" w:rsidP="00C31AC1">
      <w:pPr>
        <w:numPr>
          <w:ilvl w:val="0"/>
          <w:numId w:val="31"/>
        </w:numPr>
        <w:spacing w:line="360" w:lineRule="auto"/>
        <w:ind w:right="-17"/>
        <w:jc w:val="both"/>
        <w:rPr>
          <w:rFonts w:asciiTheme="minorHAnsi" w:eastAsia="Arial" w:hAnsiTheme="minorHAnsi" w:cs="Calibri"/>
          <w:sz w:val="22"/>
          <w:szCs w:val="22"/>
        </w:rPr>
      </w:pPr>
      <w:r>
        <w:rPr>
          <w:rFonts w:asciiTheme="minorHAnsi" w:eastAsia="Arial" w:hAnsiTheme="minorHAnsi" w:cs="Calibri"/>
          <w:sz w:val="22"/>
          <w:szCs w:val="22"/>
        </w:rPr>
        <w:t xml:space="preserve">di avere </w:t>
      </w:r>
      <w:r w:rsidRPr="00D86893">
        <w:rPr>
          <w:rFonts w:asciiTheme="minorHAnsi" w:eastAsia="Arial" w:hAnsiTheme="minorHAnsi" w:cs="Calibri"/>
          <w:sz w:val="22"/>
          <w:szCs w:val="22"/>
        </w:rPr>
        <w:t xml:space="preserve">comprovate conoscenze </w:t>
      </w:r>
      <w:r>
        <w:rPr>
          <w:rFonts w:asciiTheme="minorHAnsi" w:eastAsia="Arial" w:hAnsiTheme="minorHAnsi" w:cs="Calibri"/>
          <w:sz w:val="22"/>
          <w:szCs w:val="22"/>
        </w:rPr>
        <w:t>musicali</w:t>
      </w:r>
      <w:r w:rsidRPr="00D86893">
        <w:rPr>
          <w:rFonts w:asciiTheme="minorHAnsi" w:eastAsia="Arial" w:hAnsiTheme="minorHAnsi" w:cs="Calibri"/>
          <w:sz w:val="22"/>
          <w:szCs w:val="22"/>
        </w:rPr>
        <w:t>;</w:t>
      </w:r>
    </w:p>
    <w:p w:rsidR="00C31AC1" w:rsidRPr="00D86893" w:rsidRDefault="00C31AC1" w:rsidP="00C31AC1">
      <w:pPr>
        <w:numPr>
          <w:ilvl w:val="0"/>
          <w:numId w:val="31"/>
        </w:numPr>
        <w:spacing w:line="360" w:lineRule="auto"/>
        <w:ind w:right="-17"/>
        <w:jc w:val="both"/>
        <w:rPr>
          <w:rFonts w:asciiTheme="minorHAnsi" w:eastAsia="Arial" w:hAnsiTheme="minorHAnsi" w:cs="Calibri"/>
          <w:sz w:val="22"/>
          <w:szCs w:val="22"/>
        </w:rPr>
      </w:pPr>
      <w:r w:rsidRPr="00D86893">
        <w:rPr>
          <w:rFonts w:asciiTheme="minorHAnsi" w:eastAsia="Arial" w:hAnsiTheme="minorHAnsi" w:cs="Calibri"/>
          <w:sz w:val="22"/>
          <w:szCs w:val="22"/>
        </w:rPr>
        <w:t>abilità relazionali e di gestione d'aula;</w:t>
      </w:r>
    </w:p>
    <w:p w:rsidR="00C31AC1" w:rsidRPr="00441A87" w:rsidRDefault="00C31AC1" w:rsidP="00C31AC1">
      <w:pPr>
        <w:numPr>
          <w:ilvl w:val="0"/>
          <w:numId w:val="31"/>
        </w:numPr>
        <w:spacing w:line="360" w:lineRule="auto"/>
        <w:ind w:right="-17"/>
        <w:jc w:val="both"/>
        <w:rPr>
          <w:rFonts w:asciiTheme="minorHAnsi" w:eastAsia="Arial" w:hAnsiTheme="minorHAnsi" w:cs="Calibri"/>
          <w:b/>
          <w:sz w:val="22"/>
          <w:szCs w:val="22"/>
        </w:rPr>
      </w:pPr>
      <w:r w:rsidRPr="00441A87">
        <w:rPr>
          <w:rFonts w:asciiTheme="minorHAnsi" w:eastAsia="Arial" w:hAnsiTheme="minorHAnsi" w:cs="Calibri"/>
          <w:b/>
          <w:sz w:val="22"/>
          <w:szCs w:val="22"/>
        </w:rPr>
        <w:t>Disponibilità ed impegno nel coinvolgimento del proprio gruppo classe;</w:t>
      </w:r>
    </w:p>
    <w:p w:rsidR="00D359CA" w:rsidRPr="004D4F2D" w:rsidRDefault="00D359CA" w:rsidP="00D359CA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Theme="minorHAnsi" w:hAnsiTheme="minorHAnsi"/>
          <w:lang w:val="it-IT"/>
        </w:rPr>
      </w:pPr>
      <w:r w:rsidRPr="004D4F2D">
        <w:rPr>
          <w:rFonts w:asciiTheme="minorHAnsi" w:hAnsiTheme="minorHAnsi" w:cs="Calibri"/>
          <w:lang w:val="it-IT"/>
        </w:rPr>
        <w:t xml:space="preserve">di essere in possesso di esperienze di </w:t>
      </w:r>
      <w:r w:rsidR="00C31AC1">
        <w:rPr>
          <w:rFonts w:asciiTheme="minorHAnsi" w:hAnsiTheme="minorHAnsi" w:cs="Calibri"/>
          <w:lang w:val="it-IT"/>
        </w:rPr>
        <w:t>canto corale e musica</w:t>
      </w:r>
      <w:r w:rsidRPr="004D4F2D">
        <w:rPr>
          <w:rFonts w:asciiTheme="minorHAnsi" w:hAnsiTheme="minorHAnsi" w:cs="Calibri"/>
          <w:lang w:val="it-IT"/>
        </w:rPr>
        <w:t xml:space="preserve"> 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i/>
          <w:iCs/>
          <w:sz w:val="22"/>
          <w:szCs w:val="22"/>
        </w:rPr>
      </w:pPr>
      <w:r w:rsidRPr="004D4F2D">
        <w:rPr>
          <w:rFonts w:asciiTheme="minorHAnsi" w:hAnsiTheme="minorHAnsi" w:cs="Calibri"/>
          <w:sz w:val="22"/>
          <w:szCs w:val="22"/>
        </w:rPr>
        <w:t>di essere a conoscenza che le dichiarazioni dei requisiti, qualità e titoli riportate nella domanda e nel curriculum vitae sono soggette alle disposizioni del Testo Unico in materia di documentazione amministrativa emanate con DPR 28.12.2000 n°445;</w:t>
      </w:r>
    </w:p>
    <w:p w:rsidR="00D359CA" w:rsidRPr="004D4F2D" w:rsidRDefault="00D359CA" w:rsidP="00D359CA">
      <w:pPr>
        <w:pStyle w:val="Corpodeltesto"/>
        <w:widowControl w:val="0"/>
        <w:numPr>
          <w:ilvl w:val="0"/>
          <w:numId w:val="31"/>
        </w:numPr>
        <w:tabs>
          <w:tab w:val="left" w:pos="1049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hAnsiTheme="minorHAnsi"/>
          <w:sz w:val="22"/>
          <w:szCs w:val="22"/>
        </w:rPr>
        <w:t xml:space="preserve">di aver letto la completa informativa privacy ai sensi dell’art.13 del D. </w:t>
      </w:r>
      <w:proofErr w:type="spellStart"/>
      <w:r w:rsidRPr="004D4F2D">
        <w:rPr>
          <w:rFonts w:asciiTheme="minorHAnsi" w:hAnsiTheme="minorHAnsi"/>
          <w:sz w:val="22"/>
          <w:szCs w:val="22"/>
        </w:rPr>
        <w:t>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 del 2003, unitamente alla copia dell’art. 07 del decreto medesimo, ed esprime il proprio consenso al trattamento ed alla comunicazione dei propri dati personali conferiti, con particolare riguardo a quelli definiti “sensibili” dall’art. 04, comma 1 lettera d) del </w:t>
      </w:r>
      <w:proofErr w:type="spellStart"/>
      <w:r w:rsidRPr="004D4F2D">
        <w:rPr>
          <w:rFonts w:asciiTheme="minorHAnsi" w:hAnsiTheme="minorHAnsi"/>
          <w:sz w:val="22"/>
          <w:szCs w:val="22"/>
        </w:rPr>
        <w:t>D.Lgs</w:t>
      </w:r>
      <w:proofErr w:type="spellEnd"/>
      <w:r w:rsidRPr="004D4F2D">
        <w:rPr>
          <w:rFonts w:asciiTheme="minorHAnsi" w:hAnsiTheme="minorHAnsi"/>
          <w:sz w:val="22"/>
          <w:szCs w:val="22"/>
        </w:rPr>
        <w:t xml:space="preserve"> n.196/2003, nei limiti , per le finalità e per la durata necessari per gli adempimenti connessi al rapporto di lavoro;</w:t>
      </w:r>
    </w:p>
    <w:p w:rsidR="00C31AC1" w:rsidRDefault="00D359CA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     </w:t>
      </w: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C31AC1" w:rsidRDefault="00C31AC1" w:rsidP="00D359CA">
      <w:pPr>
        <w:pStyle w:val="Titolo"/>
        <w:ind w:left="360"/>
        <w:rPr>
          <w:rFonts w:asciiTheme="minorHAnsi" w:hAnsiTheme="minorHAnsi"/>
          <w:sz w:val="28"/>
          <w:szCs w:val="28"/>
        </w:rPr>
      </w:pPr>
    </w:p>
    <w:p w:rsidR="00D359CA" w:rsidRDefault="00C31AC1" w:rsidP="00D359CA">
      <w:pPr>
        <w:pStyle w:val="Titolo"/>
        <w:ind w:left="360"/>
        <w:rPr>
          <w:rFonts w:ascii="Arial Narrow" w:hAnsi="Arial Narrow" w:cs="Calibri"/>
          <w:b w:val="0"/>
        </w:rPr>
      </w:pPr>
      <w:r>
        <w:rPr>
          <w:rFonts w:asciiTheme="minorHAnsi" w:hAnsiTheme="minorHAnsi"/>
          <w:sz w:val="28"/>
          <w:szCs w:val="28"/>
        </w:rPr>
        <w:t xml:space="preserve">                                </w:t>
      </w:r>
      <w:r w:rsidR="00D359CA">
        <w:rPr>
          <w:rFonts w:asciiTheme="minorHAnsi" w:hAnsiTheme="minorHAnsi"/>
          <w:sz w:val="28"/>
          <w:szCs w:val="28"/>
        </w:rPr>
        <w:t xml:space="preserve">          </w:t>
      </w:r>
      <w:r w:rsidR="00D359CA" w:rsidRPr="004D4F2D">
        <w:rPr>
          <w:rFonts w:asciiTheme="minorHAnsi" w:hAnsiTheme="minorHAnsi"/>
          <w:sz w:val="28"/>
          <w:szCs w:val="28"/>
        </w:rPr>
        <w:t xml:space="preserve">    FIRMA</w:t>
      </w:r>
      <w:r w:rsidR="00D359CA">
        <w:t xml:space="preserve"> ____________</w:t>
      </w:r>
      <w:r w:rsidR="00D359CA" w:rsidRPr="00F404C1">
        <w:t>____________</w:t>
      </w:r>
      <w:r w:rsidR="00D359CA">
        <w:rPr>
          <w:bCs/>
          <w:lang w:eastAsia="ar-SA"/>
        </w:rPr>
        <w:t xml:space="preserve">  </w:t>
      </w:r>
    </w:p>
    <w:p w:rsidR="009E59FB" w:rsidRDefault="009E59FB" w:rsidP="00D359CA">
      <w:pPr>
        <w:spacing w:line="360" w:lineRule="auto"/>
        <w:ind w:right="-19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5F2" w:rsidRDefault="00FA15F2">
      <w:r>
        <w:separator/>
      </w:r>
    </w:p>
  </w:endnote>
  <w:endnote w:type="continuationSeparator" w:id="1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4A1CB1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C31AC1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TUTOR</w:t>
          </w:r>
        </w:p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Pr="00AE539A">
      <w:rPr>
        <w:rFonts w:asciiTheme="minorHAnsi" w:hAnsiTheme="minorHAnsi" w:cs="Arial"/>
        <w:b/>
        <w:sz w:val="16"/>
        <w:szCs w:val="16"/>
      </w:rPr>
      <w:t>IL CORPO DELLA VOCE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Musica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A – Modello Domanda</w:t>
          </w:r>
          <w:r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TUTOR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4A1CB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4A1CB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C31AC1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4A1CB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5F2" w:rsidRDefault="00FA15F2">
      <w:r>
        <w:separator/>
      </w:r>
    </w:p>
  </w:footnote>
  <w:footnote w:type="continuationSeparator" w:id="1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3267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Pc Docente</cp:lastModifiedBy>
  <cp:revision>2</cp:revision>
  <cp:lastPrinted>2016-07-22T11:46:00Z</cp:lastPrinted>
  <dcterms:created xsi:type="dcterms:W3CDTF">2019-10-14T08:28:00Z</dcterms:created>
  <dcterms:modified xsi:type="dcterms:W3CDTF">2019-10-14T08:28:00Z</dcterms:modified>
</cp:coreProperties>
</file>